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96" w:rsidRPr="00D61385" w:rsidRDefault="00CF3725" w:rsidP="00CF3725">
      <w:pPr>
        <w:pStyle w:val="Nzev"/>
      </w:pPr>
      <w:r w:rsidRPr="00D61385">
        <w:t xml:space="preserve">KIV/ASWI Projekt - </w:t>
      </w:r>
      <w:r w:rsidR="003B700A" w:rsidRPr="00D61385">
        <w:t>Mapový lokátor</w:t>
      </w:r>
    </w:p>
    <w:p w:rsidR="003B700A" w:rsidRPr="00D61385" w:rsidRDefault="003B700A" w:rsidP="00CF3725">
      <w:pPr>
        <w:pStyle w:val="Podtitul"/>
      </w:pPr>
      <w:r w:rsidRPr="00D61385">
        <w:t>Tým</w:t>
      </w:r>
      <w:r w:rsidR="00CF3725" w:rsidRPr="00D61385">
        <w:t xml:space="preserve"> </w:t>
      </w:r>
      <w:r w:rsidRPr="00D61385">
        <w:t>SVK</w:t>
      </w:r>
      <w:r w:rsidR="00CF3725" w:rsidRPr="00D61385">
        <w:t xml:space="preserve"> (Sloup, Vavřička, Kořán)</w:t>
      </w:r>
      <w:r w:rsidR="00CF3725" w:rsidRPr="00D61385">
        <w:br/>
      </w:r>
      <w:r w:rsidRPr="00D61385">
        <w:t>P</w:t>
      </w:r>
      <w:r w:rsidR="00CF3725" w:rsidRPr="00D61385">
        <w:t>l</w:t>
      </w:r>
      <w:r w:rsidRPr="00D61385">
        <w:t xml:space="preserve">án iterace č. </w:t>
      </w:r>
      <w:r w:rsidR="00DE1B84" w:rsidRPr="00D61385">
        <w:t>2</w:t>
      </w:r>
    </w:p>
    <w:p w:rsidR="009B4E9B" w:rsidRPr="00D61385" w:rsidRDefault="009B4E9B" w:rsidP="009B4E9B">
      <w:pPr>
        <w:rPr>
          <w:i/>
        </w:rPr>
      </w:pPr>
      <w:r w:rsidRPr="00D61385">
        <w:rPr>
          <w:i/>
        </w:rPr>
        <w:t>Autor: Martin Sloup</w:t>
      </w:r>
      <w:r w:rsidRPr="00D61385">
        <w:rPr>
          <w:i/>
        </w:rPr>
        <w:br/>
        <w:t>Datum: 20.</w:t>
      </w:r>
      <w:r w:rsidR="00DE1B84" w:rsidRPr="00D61385">
        <w:rPr>
          <w:i/>
        </w:rPr>
        <w:t xml:space="preserve"> května</w:t>
      </w:r>
      <w:r w:rsidRPr="00D61385">
        <w:rPr>
          <w:i/>
        </w:rPr>
        <w:t xml:space="preserve"> 2009</w:t>
      </w:r>
    </w:p>
    <w:p w:rsidR="00DE1B84" w:rsidRPr="00D61385" w:rsidRDefault="00DE1B84" w:rsidP="00DE1B84">
      <w:pPr>
        <w:pStyle w:val="Nadpis1"/>
        <w:rPr>
          <w:rFonts w:ascii="Cambria" w:eastAsia="Times New Roman" w:hAnsi="Cambria" w:cs="Times New Roman"/>
          <w:color w:val="365F91"/>
        </w:rPr>
      </w:pPr>
      <w:r w:rsidRPr="00D61385">
        <w:rPr>
          <w:rFonts w:ascii="Cambria" w:eastAsia="Times New Roman" w:hAnsi="Cambria" w:cs="Times New Roman"/>
          <w:color w:val="365F91"/>
        </w:rPr>
        <w:t>Klíčová data</w:t>
      </w:r>
    </w:p>
    <w:tbl>
      <w:tblPr>
        <w:tblW w:w="5000" w:type="pct"/>
        <w:tblLook w:val="0000"/>
      </w:tblPr>
      <w:tblGrid>
        <w:gridCol w:w="5157"/>
        <w:gridCol w:w="4131"/>
      </w:tblGrid>
      <w:tr w:rsidR="00DE1B84" w:rsidRPr="00D61385" w:rsidTr="00DE1B84">
        <w:trPr>
          <w:trHeight w:val="340"/>
        </w:trPr>
        <w:tc>
          <w:tcPr>
            <w:tcW w:w="27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DE1B84" w:rsidRPr="00D61385" w:rsidRDefault="00DE1B84" w:rsidP="00DE1B84">
            <w:pPr>
              <w:pStyle w:val="Bezmezer"/>
            </w:pPr>
            <w:r w:rsidRPr="00D61385">
              <w:t>Událost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E1B84" w:rsidRPr="00D61385" w:rsidRDefault="00DE1B84" w:rsidP="00DE1B84">
            <w:pPr>
              <w:pStyle w:val="Bezmezer"/>
            </w:pPr>
            <w:r w:rsidRPr="00D61385">
              <w:t>Datum</w:t>
            </w:r>
          </w:p>
        </w:tc>
      </w:tr>
      <w:tr w:rsidR="00DE1B84" w:rsidRPr="00D61385" w:rsidTr="00DE1B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776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E1B84" w:rsidRPr="00D61385" w:rsidRDefault="00DE1B84" w:rsidP="00DE1B84">
            <w:pPr>
              <w:pStyle w:val="Bezmezer"/>
            </w:pPr>
            <w:r w:rsidRPr="00D61385">
              <w:t>Zahájení iterace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1B84" w:rsidRPr="00D61385" w:rsidRDefault="00DE1B84" w:rsidP="00DE1B84">
            <w:pPr>
              <w:pStyle w:val="Bezmezer"/>
            </w:pPr>
            <w:r w:rsidRPr="00D61385">
              <w:t>27. 3. 2009</w:t>
            </w:r>
          </w:p>
        </w:tc>
      </w:tr>
      <w:tr w:rsidR="00DE1B84" w:rsidRPr="00D61385" w:rsidTr="00DE1B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776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E1B84" w:rsidRPr="00D61385" w:rsidRDefault="00DE1B84" w:rsidP="00DE1B84">
            <w:pPr>
              <w:pStyle w:val="Bezmezer"/>
            </w:pPr>
            <w:r w:rsidRPr="00D61385">
              <w:t>Konec iterace</w:t>
            </w:r>
          </w:p>
        </w:tc>
        <w:tc>
          <w:tcPr>
            <w:tcW w:w="2224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E1B84" w:rsidRPr="00D61385" w:rsidRDefault="00DE1B84" w:rsidP="00DE1B84">
            <w:pPr>
              <w:pStyle w:val="Bezmezer"/>
            </w:pPr>
            <w:r w:rsidRPr="00D61385">
              <w:t>20. – 26. 4. 2009</w:t>
            </w:r>
          </w:p>
        </w:tc>
      </w:tr>
      <w:tr w:rsidR="00DE1B84" w:rsidRPr="00D61385" w:rsidTr="00DE1B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4" w:rsidRPr="00D61385" w:rsidRDefault="00DE1B84" w:rsidP="00DE1B84">
            <w:pPr>
              <w:pStyle w:val="Bezmezer"/>
            </w:pPr>
            <w:r w:rsidRPr="00D61385">
              <w:t>Skutečný konec iterace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4" w:rsidRPr="00D61385" w:rsidRDefault="00DE1B84" w:rsidP="00DE1B84">
            <w:pPr>
              <w:pStyle w:val="Bezmezer"/>
            </w:pPr>
            <w:r w:rsidRPr="00D61385">
              <w:t>21. 5. 2009</w:t>
            </w:r>
          </w:p>
        </w:tc>
      </w:tr>
    </w:tbl>
    <w:p w:rsidR="00DE1B84" w:rsidRPr="00D61385" w:rsidRDefault="00DE1B84" w:rsidP="00DE1B84">
      <w:pPr>
        <w:pStyle w:val="Nadpis1"/>
        <w:rPr>
          <w:rFonts w:ascii="Cambria" w:eastAsia="Times New Roman" w:hAnsi="Cambria" w:cs="Times New Roman"/>
          <w:color w:val="365F91"/>
        </w:rPr>
      </w:pPr>
      <w:r w:rsidRPr="00D61385">
        <w:rPr>
          <w:rFonts w:ascii="Cambria" w:eastAsia="Times New Roman" w:hAnsi="Cambria" w:cs="Times New Roman"/>
          <w:color w:val="365F91"/>
        </w:rPr>
        <w:t>Cíle iterace</w:t>
      </w:r>
    </w:p>
    <w:p w:rsidR="00DE1B84" w:rsidRPr="00D61385" w:rsidRDefault="00DE1B84" w:rsidP="00DE1B84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tLeast"/>
        <w:rPr>
          <w:rFonts w:ascii="Calibri" w:eastAsia="Calibri" w:hAnsi="Calibri" w:cs="Times New Roman"/>
        </w:rPr>
      </w:pPr>
      <w:r w:rsidRPr="00D61385">
        <w:rPr>
          <w:rFonts w:ascii="Calibri" w:eastAsia="Calibri" w:hAnsi="Calibri" w:cs="Times New Roman"/>
        </w:rPr>
        <w:t>Specifikace požadavků.</w:t>
      </w:r>
    </w:p>
    <w:p w:rsidR="00DE1B84" w:rsidRPr="00D61385" w:rsidRDefault="00DE1B84" w:rsidP="00DE1B84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tLeast"/>
        <w:rPr>
          <w:rFonts w:ascii="Calibri" w:eastAsia="Calibri" w:hAnsi="Calibri" w:cs="Times New Roman"/>
        </w:rPr>
      </w:pPr>
      <w:r w:rsidRPr="00D61385">
        <w:rPr>
          <w:rFonts w:ascii="Calibri" w:eastAsia="Calibri" w:hAnsi="Calibri" w:cs="Times New Roman"/>
        </w:rPr>
        <w:t>Analýza a návrh architektury.</w:t>
      </w:r>
    </w:p>
    <w:p w:rsidR="00DE1B84" w:rsidRPr="00D61385" w:rsidRDefault="00DE1B84" w:rsidP="00DE1B84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tLeast"/>
        <w:rPr>
          <w:rFonts w:ascii="Calibri" w:eastAsia="Calibri" w:hAnsi="Calibri" w:cs="Times New Roman"/>
        </w:rPr>
      </w:pPr>
      <w:r w:rsidRPr="00D61385">
        <w:rPr>
          <w:rFonts w:ascii="Calibri" w:eastAsia="Calibri" w:hAnsi="Calibri" w:cs="Times New Roman"/>
        </w:rPr>
        <w:t>Vytvoření uživatelského rozhraní se základní funkcionalitou</w:t>
      </w:r>
    </w:p>
    <w:p w:rsidR="00DE1B84" w:rsidRPr="00D61385" w:rsidRDefault="00DE1B84" w:rsidP="00DE1B84">
      <w:pPr>
        <w:pStyle w:val="Nadpis1"/>
        <w:rPr>
          <w:rFonts w:ascii="Cambria" w:eastAsia="Times New Roman" w:hAnsi="Cambria" w:cs="Times New Roman"/>
          <w:color w:val="365F91"/>
        </w:rPr>
      </w:pPr>
      <w:r w:rsidRPr="00D61385">
        <w:rPr>
          <w:rFonts w:ascii="Cambria" w:eastAsia="Times New Roman" w:hAnsi="Cambria" w:cs="Times New Roman"/>
          <w:color w:val="365F91"/>
        </w:rPr>
        <w:t>Přehled klíčových úkolů</w:t>
      </w:r>
    </w:p>
    <w:tbl>
      <w:tblPr>
        <w:tblW w:w="0" w:type="auto"/>
        <w:tblInd w:w="198" w:type="dxa"/>
        <w:tblLayout w:type="fixed"/>
        <w:tblLook w:val="0000"/>
      </w:tblPr>
      <w:tblGrid>
        <w:gridCol w:w="3312"/>
        <w:gridCol w:w="1134"/>
        <w:gridCol w:w="2977"/>
        <w:gridCol w:w="1134"/>
      </w:tblGrid>
      <w:tr w:rsidR="00DE1B84" w:rsidRPr="00D61385" w:rsidTr="00F601FE">
        <w:trPr>
          <w:trHeight w:val="52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E1B84" w:rsidRPr="00D61385" w:rsidRDefault="00DE1B84" w:rsidP="00F601FE">
            <w:pPr>
              <w:snapToGrid w:val="0"/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D61385">
              <w:rPr>
                <w:rFonts w:ascii="Arial" w:eastAsia="Calibri" w:hAnsi="Arial" w:cs="Arial"/>
                <w:b/>
                <w:bCs/>
              </w:rPr>
              <w:t>Úkol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E1B84" w:rsidRPr="00D61385" w:rsidRDefault="00DE1B84" w:rsidP="00F601FE">
            <w:pPr>
              <w:snapToGrid w:val="0"/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D61385">
              <w:rPr>
                <w:rFonts w:ascii="Arial" w:eastAsia="Calibri" w:hAnsi="Arial" w:cs="Arial"/>
                <w:b/>
                <w:bCs/>
              </w:rPr>
              <w:t>Priorita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E1B84" w:rsidRPr="00D61385" w:rsidRDefault="00DE1B84" w:rsidP="00F601FE">
            <w:pPr>
              <w:snapToGrid w:val="0"/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D61385">
              <w:rPr>
                <w:rFonts w:ascii="Arial" w:eastAsia="Calibri" w:hAnsi="Arial" w:cs="Arial"/>
                <w:b/>
                <w:bCs/>
              </w:rPr>
              <w:t>Přiřazeno komu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DE1B84" w:rsidRPr="00D61385" w:rsidRDefault="00DE1B84" w:rsidP="00F601FE">
            <w:pPr>
              <w:snapToGrid w:val="0"/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D61385">
              <w:rPr>
                <w:rFonts w:ascii="Arial" w:eastAsia="Calibri" w:hAnsi="Arial" w:cs="Arial"/>
                <w:b/>
                <w:bCs/>
              </w:rPr>
              <w:t>Pracnost (hod)</w:t>
            </w:r>
          </w:p>
        </w:tc>
      </w:tr>
      <w:tr w:rsidR="00DE1B84" w:rsidRPr="00D61385" w:rsidTr="00F72BA3">
        <w:trPr>
          <w:trHeight w:val="52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B84" w:rsidRPr="00D61385" w:rsidRDefault="00DE1B84" w:rsidP="00F72BA3">
            <w:pPr>
              <w:snapToGrid w:val="0"/>
              <w:spacing w:line="100" w:lineRule="atLeast"/>
              <w:rPr>
                <w:rFonts w:ascii="Arial" w:eastAsia="Calibri" w:hAnsi="Arial" w:cs="Arial"/>
                <w:bCs/>
              </w:rPr>
            </w:pPr>
            <w:r w:rsidRPr="00D61385">
              <w:rPr>
                <w:rFonts w:ascii="Arial" w:eastAsia="Calibri" w:hAnsi="Arial" w:cs="Arial"/>
                <w:bCs/>
              </w:rPr>
              <w:t>Specifikace požadavků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84" w:rsidRPr="00D61385" w:rsidRDefault="00DE1B84" w:rsidP="00F72BA3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bCs/>
              </w:rPr>
            </w:pPr>
            <w:r w:rsidRPr="00D61385">
              <w:rPr>
                <w:rFonts w:ascii="Arial" w:eastAsia="Calibri" w:hAnsi="Arial" w:cs="Arial"/>
                <w:bCs/>
              </w:rPr>
              <w:t>normální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84" w:rsidRPr="00D61385" w:rsidRDefault="00DE1B84" w:rsidP="00F72BA3">
            <w:pPr>
              <w:snapToGrid w:val="0"/>
              <w:spacing w:line="100" w:lineRule="atLeast"/>
              <w:rPr>
                <w:rFonts w:ascii="Arial" w:eastAsia="Calibri" w:hAnsi="Arial" w:cs="Arial"/>
                <w:bCs/>
              </w:rPr>
            </w:pPr>
            <w:r w:rsidRPr="00D61385">
              <w:rPr>
                <w:rFonts w:ascii="Arial" w:eastAsia="Calibri" w:hAnsi="Arial" w:cs="Arial"/>
                <w:bCs/>
              </w:rPr>
              <w:t>Martin Sloup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B84" w:rsidRPr="00D61385" w:rsidRDefault="00DE1B84" w:rsidP="00F72BA3">
            <w:pPr>
              <w:snapToGrid w:val="0"/>
              <w:spacing w:line="100" w:lineRule="atLeast"/>
              <w:rPr>
                <w:rFonts w:ascii="Arial" w:eastAsia="Calibri" w:hAnsi="Arial" w:cs="Arial"/>
                <w:bCs/>
              </w:rPr>
            </w:pPr>
            <w:r w:rsidRPr="00D61385">
              <w:rPr>
                <w:rFonts w:ascii="Arial" w:eastAsia="Calibri" w:hAnsi="Arial" w:cs="Arial"/>
                <w:bCs/>
              </w:rPr>
              <w:t>10</w:t>
            </w:r>
          </w:p>
        </w:tc>
      </w:tr>
      <w:tr w:rsidR="00DE1B84" w:rsidRPr="00D61385" w:rsidTr="00F72BA3">
        <w:trPr>
          <w:trHeight w:val="52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B84" w:rsidRPr="00D61385" w:rsidRDefault="00DE1B84" w:rsidP="00F72BA3">
            <w:pPr>
              <w:snapToGrid w:val="0"/>
              <w:spacing w:line="100" w:lineRule="atLeast"/>
              <w:rPr>
                <w:rFonts w:ascii="Arial" w:eastAsia="Calibri" w:hAnsi="Arial" w:cs="Arial"/>
                <w:bCs/>
              </w:rPr>
            </w:pPr>
            <w:r w:rsidRPr="00D61385">
              <w:rPr>
                <w:rFonts w:ascii="Arial" w:eastAsia="Calibri" w:hAnsi="Arial" w:cs="Arial"/>
                <w:bCs/>
              </w:rPr>
              <w:t>Analýza a návrh architektury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84" w:rsidRPr="00D61385" w:rsidRDefault="00DE1B84" w:rsidP="00F72BA3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bCs/>
              </w:rPr>
            </w:pPr>
            <w:r w:rsidRPr="00D61385">
              <w:rPr>
                <w:rFonts w:ascii="Arial" w:eastAsia="Calibri" w:hAnsi="Arial" w:cs="Arial"/>
                <w:bCs/>
              </w:rPr>
              <w:t>vysoká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84" w:rsidRPr="00D61385" w:rsidRDefault="00121179" w:rsidP="00F72BA3">
            <w:pPr>
              <w:snapToGrid w:val="0"/>
              <w:spacing w:line="100" w:lineRule="atLeas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Martin Sloup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B84" w:rsidRPr="00D61385" w:rsidRDefault="00DE1B84" w:rsidP="00F72BA3">
            <w:pPr>
              <w:snapToGrid w:val="0"/>
              <w:spacing w:line="100" w:lineRule="atLeast"/>
              <w:rPr>
                <w:rFonts w:ascii="Arial" w:eastAsia="Calibri" w:hAnsi="Arial" w:cs="Arial"/>
                <w:bCs/>
              </w:rPr>
            </w:pPr>
            <w:r w:rsidRPr="00D61385">
              <w:rPr>
                <w:rFonts w:ascii="Arial" w:eastAsia="Calibri" w:hAnsi="Arial" w:cs="Arial"/>
                <w:bCs/>
              </w:rPr>
              <w:t>30</w:t>
            </w:r>
          </w:p>
        </w:tc>
      </w:tr>
      <w:tr w:rsidR="00121179" w:rsidRPr="00D61385" w:rsidTr="00F72BA3">
        <w:trPr>
          <w:trHeight w:val="52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179" w:rsidRPr="00D61385" w:rsidRDefault="00121179" w:rsidP="00F72BA3">
            <w:pPr>
              <w:snapToGrid w:val="0"/>
              <w:spacing w:line="100" w:lineRule="atLeast"/>
              <w:rPr>
                <w:rFonts w:ascii="Arial" w:eastAsia="Calibri" w:hAnsi="Arial" w:cs="Arial"/>
                <w:bCs/>
              </w:rPr>
            </w:pPr>
            <w:r w:rsidRPr="00D61385">
              <w:rPr>
                <w:rFonts w:ascii="Arial" w:eastAsia="Calibri" w:hAnsi="Arial" w:cs="Arial"/>
                <w:bCs/>
              </w:rPr>
              <w:t>Implementace uživatelského rozhraní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179" w:rsidRPr="00D61385" w:rsidRDefault="00121179" w:rsidP="00F72BA3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bCs/>
              </w:rPr>
            </w:pPr>
            <w:r w:rsidRPr="00D61385">
              <w:rPr>
                <w:rFonts w:ascii="Arial" w:eastAsia="Calibri" w:hAnsi="Arial" w:cs="Arial"/>
                <w:bCs/>
              </w:rPr>
              <w:t>normální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179" w:rsidRPr="00D61385" w:rsidRDefault="00121179" w:rsidP="00F72BA3">
            <w:pPr>
              <w:snapToGrid w:val="0"/>
              <w:spacing w:line="100" w:lineRule="atLeas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Martin Sloup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179" w:rsidRPr="00D61385" w:rsidRDefault="00121179" w:rsidP="00F72BA3">
            <w:pPr>
              <w:snapToGrid w:val="0"/>
              <w:spacing w:line="100" w:lineRule="atLeast"/>
              <w:rPr>
                <w:rFonts w:ascii="Arial" w:eastAsia="Calibri" w:hAnsi="Arial" w:cs="Arial"/>
                <w:bCs/>
              </w:rPr>
            </w:pPr>
            <w:r w:rsidRPr="00D61385">
              <w:rPr>
                <w:rFonts w:ascii="Arial" w:eastAsia="Calibri" w:hAnsi="Arial" w:cs="Arial"/>
                <w:bCs/>
              </w:rPr>
              <w:t>30</w:t>
            </w:r>
          </w:p>
        </w:tc>
      </w:tr>
      <w:tr w:rsidR="00DE1B84" w:rsidRPr="00D61385" w:rsidTr="00F72BA3">
        <w:trPr>
          <w:trHeight w:val="52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B84" w:rsidRPr="00D61385" w:rsidRDefault="00121179" w:rsidP="00F72BA3">
            <w:pPr>
              <w:snapToGrid w:val="0"/>
              <w:spacing w:line="100" w:lineRule="atLeas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Registr objektů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84" w:rsidRPr="00D61385" w:rsidRDefault="00121179" w:rsidP="00F72BA3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normální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84" w:rsidRPr="00D61385" w:rsidRDefault="00121179" w:rsidP="00F72BA3">
            <w:pPr>
              <w:snapToGrid w:val="0"/>
              <w:spacing w:line="100" w:lineRule="atLeas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Zdeněk Kořán, Martin Sloup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B84" w:rsidRPr="00D61385" w:rsidRDefault="00DE1B84" w:rsidP="00F72BA3">
            <w:pPr>
              <w:snapToGrid w:val="0"/>
              <w:spacing w:line="100" w:lineRule="atLeast"/>
              <w:rPr>
                <w:rFonts w:ascii="Arial" w:eastAsia="Calibri" w:hAnsi="Arial" w:cs="Arial"/>
                <w:bCs/>
              </w:rPr>
            </w:pPr>
            <w:r w:rsidRPr="00D61385">
              <w:rPr>
                <w:rFonts w:ascii="Arial" w:eastAsia="Calibri" w:hAnsi="Arial" w:cs="Arial"/>
                <w:bCs/>
              </w:rPr>
              <w:t>30</w:t>
            </w:r>
          </w:p>
        </w:tc>
      </w:tr>
      <w:tr w:rsidR="00DE1B84" w:rsidRPr="00D61385" w:rsidTr="00F72BA3">
        <w:trPr>
          <w:trHeight w:val="52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B84" w:rsidRPr="00D61385" w:rsidRDefault="00121179" w:rsidP="00F72BA3">
            <w:pPr>
              <w:snapToGrid w:val="0"/>
              <w:spacing w:line="100" w:lineRule="atLeas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Načítání konfigurace </w:t>
            </w:r>
            <w:r w:rsidR="00F72BA3">
              <w:rPr>
                <w:rFonts w:ascii="Arial" w:eastAsia="Calibri" w:hAnsi="Arial" w:cs="Arial"/>
                <w:bCs/>
              </w:rPr>
              <w:t>registru objektů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84" w:rsidRPr="00D61385" w:rsidRDefault="00DE1B84" w:rsidP="00F72BA3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bCs/>
              </w:rPr>
            </w:pPr>
            <w:r w:rsidRPr="00D61385">
              <w:rPr>
                <w:rFonts w:ascii="Arial" w:eastAsia="Calibri" w:hAnsi="Arial" w:cs="Arial"/>
                <w:bCs/>
              </w:rPr>
              <w:t>normální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84" w:rsidRPr="00D61385" w:rsidRDefault="00121179" w:rsidP="00F72BA3">
            <w:pPr>
              <w:snapToGrid w:val="0"/>
              <w:spacing w:line="100" w:lineRule="atLeas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Zdeněk Kořán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B84" w:rsidRPr="00D61385" w:rsidRDefault="00DE1B84" w:rsidP="00F72BA3">
            <w:pPr>
              <w:snapToGrid w:val="0"/>
              <w:spacing w:line="100" w:lineRule="atLeast"/>
              <w:rPr>
                <w:rFonts w:ascii="Arial" w:eastAsia="Calibri" w:hAnsi="Arial" w:cs="Arial"/>
                <w:bCs/>
              </w:rPr>
            </w:pPr>
            <w:r w:rsidRPr="00D61385">
              <w:rPr>
                <w:rFonts w:ascii="Arial" w:eastAsia="Calibri" w:hAnsi="Arial" w:cs="Arial"/>
                <w:bCs/>
              </w:rPr>
              <w:t>30</w:t>
            </w:r>
          </w:p>
        </w:tc>
      </w:tr>
      <w:tr w:rsidR="00DE1B84" w:rsidRPr="00D61385" w:rsidTr="00F72BA3">
        <w:trPr>
          <w:trHeight w:val="52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B84" w:rsidRPr="00D61385" w:rsidRDefault="00121179" w:rsidP="00F72BA3">
            <w:pPr>
              <w:snapToGrid w:val="0"/>
              <w:spacing w:line="100" w:lineRule="atLeas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NMEA Lokátor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84" w:rsidRPr="00D61385" w:rsidRDefault="00121179" w:rsidP="00F72BA3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normální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84" w:rsidRPr="00D61385" w:rsidRDefault="00121179" w:rsidP="00F72BA3">
            <w:pPr>
              <w:snapToGrid w:val="0"/>
              <w:spacing w:line="100" w:lineRule="atLeast"/>
              <w:rPr>
                <w:rFonts w:ascii="Arial" w:eastAsia="Calibri" w:hAnsi="Arial" w:cs="Arial"/>
                <w:bCs/>
              </w:rPr>
            </w:pPr>
            <w:r w:rsidRPr="00121179">
              <w:rPr>
                <w:rFonts w:ascii="Arial" w:eastAsia="Calibri" w:hAnsi="Arial" w:cs="Arial"/>
                <w:bCs/>
              </w:rPr>
              <w:t>Tomáš Vavřička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B84" w:rsidRPr="00D61385" w:rsidRDefault="00DE1B84" w:rsidP="00F72BA3">
            <w:pPr>
              <w:snapToGrid w:val="0"/>
              <w:spacing w:line="100" w:lineRule="atLeast"/>
              <w:rPr>
                <w:rFonts w:ascii="Arial" w:eastAsia="Calibri" w:hAnsi="Arial" w:cs="Arial"/>
                <w:bCs/>
              </w:rPr>
            </w:pPr>
            <w:r w:rsidRPr="00D61385">
              <w:rPr>
                <w:rFonts w:ascii="Arial" w:eastAsia="Calibri" w:hAnsi="Arial" w:cs="Arial"/>
                <w:bCs/>
              </w:rPr>
              <w:t>30</w:t>
            </w:r>
          </w:p>
        </w:tc>
      </w:tr>
    </w:tbl>
    <w:p w:rsidR="00DE1B84" w:rsidRPr="00D61385" w:rsidRDefault="00DE1B84" w:rsidP="00DE1B84">
      <w:pPr>
        <w:pStyle w:val="Nadpis1"/>
        <w:rPr>
          <w:rFonts w:ascii="Cambria" w:eastAsia="Times New Roman" w:hAnsi="Cambria" w:cs="Times New Roman"/>
          <w:color w:val="365F91"/>
        </w:rPr>
      </w:pPr>
      <w:r w:rsidRPr="00D61385">
        <w:rPr>
          <w:rFonts w:ascii="Cambria" w:eastAsia="Times New Roman" w:hAnsi="Cambria" w:cs="Times New Roman"/>
          <w:color w:val="365F91"/>
        </w:rPr>
        <w:t>Kritéria úspěšnosti</w:t>
      </w:r>
    </w:p>
    <w:p w:rsidR="00DE1B84" w:rsidRPr="00D61385" w:rsidRDefault="00DE1B84" w:rsidP="00DE1B84">
      <w:pPr>
        <w:widowControl w:val="0"/>
        <w:numPr>
          <w:ilvl w:val="0"/>
          <w:numId w:val="4"/>
        </w:numPr>
        <w:suppressAutoHyphens/>
        <w:spacing w:after="0" w:line="240" w:lineRule="atLeast"/>
        <w:rPr>
          <w:rFonts w:ascii="Calibri" w:eastAsia="Calibri" w:hAnsi="Calibri" w:cs="Times New Roman"/>
        </w:rPr>
      </w:pPr>
      <w:r w:rsidRPr="00D61385">
        <w:rPr>
          <w:rFonts w:ascii="Calibri" w:eastAsia="Calibri" w:hAnsi="Calibri" w:cs="Times New Roman"/>
        </w:rPr>
        <w:t>Budou rámcově navrženy zásadní části architektury.</w:t>
      </w:r>
    </w:p>
    <w:p w:rsidR="00DE1B84" w:rsidRPr="00D61385" w:rsidRDefault="00DE1B84" w:rsidP="00DE1B84">
      <w:pPr>
        <w:widowControl w:val="0"/>
        <w:numPr>
          <w:ilvl w:val="0"/>
          <w:numId w:val="4"/>
        </w:numPr>
        <w:suppressAutoHyphens/>
        <w:spacing w:after="0" w:line="240" w:lineRule="atLeast"/>
        <w:rPr>
          <w:rFonts w:ascii="Calibri" w:eastAsia="Calibri" w:hAnsi="Calibri" w:cs="Times New Roman"/>
        </w:rPr>
      </w:pPr>
      <w:r w:rsidRPr="00D61385">
        <w:rPr>
          <w:rFonts w:ascii="Calibri" w:eastAsia="Calibri" w:hAnsi="Calibri" w:cs="Times New Roman"/>
        </w:rPr>
        <w:t>Dokončena specifikace požadavků.</w:t>
      </w:r>
    </w:p>
    <w:p w:rsidR="00DE1B84" w:rsidRDefault="00F72BA3" w:rsidP="00F72BA3">
      <w:pPr>
        <w:widowControl w:val="0"/>
        <w:numPr>
          <w:ilvl w:val="0"/>
          <w:numId w:val="4"/>
        </w:numPr>
        <w:suppressAutoHyphens/>
        <w:spacing w:after="0" w:line="24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 uživatelském prostředí se budou na mapě aktualizovat polohy objektů.</w:t>
      </w:r>
    </w:p>
    <w:p w:rsidR="00F72BA3" w:rsidRPr="00F72BA3" w:rsidRDefault="00F72BA3" w:rsidP="00F72BA3">
      <w:pPr>
        <w:widowControl w:val="0"/>
        <w:numPr>
          <w:ilvl w:val="0"/>
          <w:numId w:val="4"/>
        </w:numPr>
        <w:suppressAutoHyphens/>
        <w:spacing w:after="0" w:line="24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Záznam trasy objektu se bude načítat z NMEA formátu.</w:t>
      </w:r>
    </w:p>
    <w:sectPr w:rsidR="00F72BA3" w:rsidRPr="00F72BA3" w:rsidSect="006F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09A"/>
    <w:multiLevelType w:val="hybridMultilevel"/>
    <w:tmpl w:val="FAD45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D72FE"/>
    <w:multiLevelType w:val="hybridMultilevel"/>
    <w:tmpl w:val="83FE2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A50A8"/>
    <w:multiLevelType w:val="hybridMultilevel"/>
    <w:tmpl w:val="F62CA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46465"/>
    <w:multiLevelType w:val="hybridMultilevel"/>
    <w:tmpl w:val="75803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700A"/>
    <w:rsid w:val="00121179"/>
    <w:rsid w:val="001773B4"/>
    <w:rsid w:val="00227970"/>
    <w:rsid w:val="002648ED"/>
    <w:rsid w:val="003B700A"/>
    <w:rsid w:val="00446C0E"/>
    <w:rsid w:val="004E6E00"/>
    <w:rsid w:val="00517C45"/>
    <w:rsid w:val="00552330"/>
    <w:rsid w:val="00686D29"/>
    <w:rsid w:val="006F7096"/>
    <w:rsid w:val="00812300"/>
    <w:rsid w:val="009B4E9B"/>
    <w:rsid w:val="00A72F55"/>
    <w:rsid w:val="00CA047B"/>
    <w:rsid w:val="00CF3725"/>
    <w:rsid w:val="00D56A0F"/>
    <w:rsid w:val="00D61385"/>
    <w:rsid w:val="00DB697E"/>
    <w:rsid w:val="00DE17D5"/>
    <w:rsid w:val="00DE1B84"/>
    <w:rsid w:val="00E521AB"/>
    <w:rsid w:val="00EC2275"/>
    <w:rsid w:val="00F1119D"/>
    <w:rsid w:val="00F624E5"/>
    <w:rsid w:val="00F63F63"/>
    <w:rsid w:val="00F7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096"/>
  </w:style>
  <w:style w:type="paragraph" w:styleId="Nadpis1">
    <w:name w:val="heading 1"/>
    <w:basedOn w:val="Normln"/>
    <w:next w:val="Normln"/>
    <w:link w:val="Nadpis1Char"/>
    <w:uiPriority w:val="9"/>
    <w:qFormat/>
    <w:rsid w:val="009B4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7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B7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B700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523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523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CF3725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3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F3725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F3725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paragraph" w:styleId="Bezmezer">
    <w:name w:val="No Spacing"/>
    <w:uiPriority w:val="1"/>
    <w:qFormat/>
    <w:rsid w:val="00517C45"/>
    <w:pPr>
      <w:spacing w:after="0" w:line="240" w:lineRule="auto"/>
    </w:pPr>
  </w:style>
  <w:style w:type="paragraph" w:customStyle="1" w:styleId="TableContents">
    <w:name w:val="Table Contents"/>
    <w:basedOn w:val="Normln"/>
    <w:rsid w:val="00DE1B84"/>
    <w:pPr>
      <w:widowControl w:val="0"/>
      <w:suppressLineNumbers/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CD17-470E-4D90-AAF8-962C3777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Sloup</dc:creator>
  <cp:keywords/>
  <dc:description/>
  <cp:lastModifiedBy>Martin Sloup</cp:lastModifiedBy>
  <cp:revision>3</cp:revision>
  <cp:lastPrinted>2009-03-20T20:46:00Z</cp:lastPrinted>
  <dcterms:created xsi:type="dcterms:W3CDTF">2009-05-20T23:04:00Z</dcterms:created>
  <dcterms:modified xsi:type="dcterms:W3CDTF">2009-05-21T01:04:00Z</dcterms:modified>
</cp:coreProperties>
</file>